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333DB" w14:textId="77777777" w:rsidR="009F6A7F" w:rsidRPr="009F6A7F" w:rsidRDefault="009F6A7F" w:rsidP="009F6A7F">
      <w:pPr>
        <w:widowControl/>
        <w:spacing w:before="100" w:beforeAutospacing="1" w:after="100" w:afterAutospacing="1" w:line="240" w:lineRule="auto"/>
        <w:outlineLvl w:val="0"/>
        <w:rPr>
          <w:rFonts w:ascii="新細明體" w:eastAsia="新細明體" w:hAnsi="新細明體" w:cs="新細明體"/>
          <w:b/>
          <w:bCs/>
          <w:kern w:val="36"/>
          <w:sz w:val="48"/>
          <w:szCs w:val="48"/>
          <w14:ligatures w14:val="none"/>
        </w:rPr>
      </w:pPr>
      <w:r w:rsidRPr="009F6A7F">
        <w:rPr>
          <w:rFonts w:ascii="新細明體" w:eastAsia="新細明體" w:hAnsi="新細明體" w:cs="新細明體"/>
          <w:b/>
          <w:bCs/>
          <w:kern w:val="36"/>
          <w:sz w:val="48"/>
          <w:szCs w:val="48"/>
          <w14:ligatures w14:val="none"/>
        </w:rPr>
        <w:t>Subject: Scheduled CKAN Maintenance – Service Unavailable on Mon, Oct 13, 2025 (Taiwan time) 08:00–17:00 (UTC+08:00)</w:t>
      </w:r>
    </w:p>
    <w:p w14:paraId="21F9346C" w14:textId="77777777" w:rsidR="009F6A7F" w:rsidRPr="009F6A7F" w:rsidRDefault="009F6A7F" w:rsidP="009F6A7F">
      <w:pPr>
        <w:widowControl/>
        <w:spacing w:before="100" w:beforeAutospacing="1" w:after="100" w:afterAutospacing="1" w:line="240" w:lineRule="auto"/>
        <w:rPr>
          <w:rFonts w:ascii="新細明體" w:eastAsia="新細明體" w:hAnsi="新細明體" w:cs="新細明體"/>
          <w:kern w:val="0"/>
          <w14:ligatures w14:val="none"/>
        </w:rPr>
      </w:pPr>
      <w:r w:rsidRPr="009F6A7F">
        <w:rPr>
          <w:rFonts w:ascii="新細明體" w:eastAsia="新細明體" w:hAnsi="新細明體" w:cs="新細明體"/>
          <w:kern w:val="0"/>
          <w14:ligatures w14:val="none"/>
        </w:rPr>
        <w:t>Dear users,</w:t>
      </w:r>
    </w:p>
    <w:p w14:paraId="705CE13B" w14:textId="77777777" w:rsidR="009F6A7F" w:rsidRPr="009F6A7F" w:rsidRDefault="009F6A7F" w:rsidP="009F6A7F">
      <w:pPr>
        <w:widowControl/>
        <w:spacing w:before="100" w:beforeAutospacing="1" w:after="100" w:afterAutospacing="1" w:line="240" w:lineRule="auto"/>
        <w:rPr>
          <w:rFonts w:ascii="新細明體" w:eastAsia="新細明體" w:hAnsi="新細明體" w:cs="新細明體"/>
          <w:kern w:val="0"/>
          <w14:ligatures w14:val="none"/>
        </w:rPr>
      </w:pPr>
      <w:r w:rsidRPr="009F6A7F">
        <w:rPr>
          <w:rFonts w:ascii="新細明體" w:eastAsia="新細明體" w:hAnsi="新細明體" w:cs="新細明體"/>
          <w:kern w:val="0"/>
          <w14:ligatures w14:val="none"/>
        </w:rPr>
        <w:t xml:space="preserve">We will perform a scheduled upgrade to our CKAN-based medical data sharing platform on </w:t>
      </w:r>
      <w:r w:rsidRPr="009F6A7F">
        <w:rPr>
          <w:rFonts w:ascii="新細明體" w:eastAsia="新細明體" w:hAnsi="新細明體" w:cs="新細明體"/>
          <w:b/>
          <w:bCs/>
          <w:kern w:val="0"/>
          <w14:ligatures w14:val="none"/>
        </w:rPr>
        <w:t>Monday, October 13, 2025</w:t>
      </w:r>
      <w:r w:rsidRPr="009F6A7F">
        <w:rPr>
          <w:rFonts w:ascii="新細明體" w:eastAsia="新細明體" w:hAnsi="新細明體" w:cs="新細明體"/>
          <w:kern w:val="0"/>
          <w14:ligatures w14:val="none"/>
        </w:rPr>
        <w:t xml:space="preserve">, from </w:t>
      </w:r>
      <w:r w:rsidRPr="009F6A7F">
        <w:rPr>
          <w:rFonts w:ascii="新細明體" w:eastAsia="新細明體" w:hAnsi="新細明體" w:cs="新細明體"/>
          <w:b/>
          <w:bCs/>
          <w:kern w:val="0"/>
          <w14:ligatures w14:val="none"/>
        </w:rPr>
        <w:t>08:00 to 17:00 (Taiwan Time, UTC+08:00)</w:t>
      </w:r>
      <w:r w:rsidRPr="009F6A7F">
        <w:rPr>
          <w:rFonts w:ascii="新細明體" w:eastAsia="新細明體" w:hAnsi="新細明體" w:cs="新細明體"/>
          <w:kern w:val="0"/>
          <w14:ligatures w14:val="none"/>
        </w:rPr>
        <w:t xml:space="preserve">. During this maintenance window the service will be </w:t>
      </w:r>
      <w:r w:rsidRPr="009F6A7F">
        <w:rPr>
          <w:rFonts w:ascii="新細明體" w:eastAsia="新細明體" w:hAnsi="新細明體" w:cs="新細明體"/>
          <w:b/>
          <w:bCs/>
          <w:kern w:val="0"/>
          <w14:ligatures w14:val="none"/>
        </w:rPr>
        <w:t>unavailable</w:t>
      </w:r>
      <w:r w:rsidRPr="009F6A7F">
        <w:rPr>
          <w:rFonts w:ascii="新細明體" w:eastAsia="新細明體" w:hAnsi="新細明體" w:cs="新細明體"/>
          <w:kern w:val="0"/>
          <w14:ligatures w14:val="none"/>
        </w:rPr>
        <w:t>.</w:t>
      </w:r>
    </w:p>
    <w:p w14:paraId="36399802" w14:textId="77777777" w:rsidR="009F6A7F" w:rsidRPr="009F6A7F" w:rsidRDefault="009F6A7F" w:rsidP="009F6A7F">
      <w:pPr>
        <w:widowControl/>
        <w:spacing w:before="100" w:beforeAutospacing="1" w:after="100" w:afterAutospacing="1" w:line="240" w:lineRule="auto"/>
        <w:rPr>
          <w:rFonts w:ascii="新細明體" w:eastAsia="新細明體" w:hAnsi="新細明體" w:cs="新細明體"/>
          <w:kern w:val="0"/>
          <w14:ligatures w14:val="none"/>
        </w:rPr>
      </w:pPr>
      <w:r w:rsidRPr="009F6A7F">
        <w:rPr>
          <w:rFonts w:ascii="新細明體" w:eastAsia="新細明體" w:hAnsi="新細明體" w:cs="新細明體"/>
          <w:b/>
          <w:bCs/>
          <w:kern w:val="0"/>
          <w14:ligatures w14:val="none"/>
        </w:rPr>
        <w:t>What’s changing</w:t>
      </w:r>
    </w:p>
    <w:p w14:paraId="5A895D11" w14:textId="77777777" w:rsidR="009F6A7F" w:rsidRPr="009F6A7F" w:rsidRDefault="009F6A7F" w:rsidP="009F6A7F">
      <w:pPr>
        <w:widowControl/>
        <w:numPr>
          <w:ilvl w:val="0"/>
          <w:numId w:val="1"/>
        </w:numPr>
        <w:spacing w:before="100" w:beforeAutospacing="1" w:after="100" w:afterAutospacing="1" w:line="240" w:lineRule="auto"/>
        <w:rPr>
          <w:rFonts w:ascii="新細明體" w:eastAsia="新細明體" w:hAnsi="新細明體" w:cs="新細明體"/>
          <w:kern w:val="0"/>
          <w14:ligatures w14:val="none"/>
        </w:rPr>
      </w:pPr>
      <w:r w:rsidRPr="009F6A7F">
        <w:rPr>
          <w:rFonts w:ascii="新細明體" w:eastAsia="新細明體" w:hAnsi="新細明體" w:cs="新細明體"/>
          <w:kern w:val="0"/>
          <w14:ligatures w14:val="none"/>
        </w:rPr>
        <w:t xml:space="preserve">After the upgrade, single sign-on (SSO) will be </w:t>
      </w:r>
      <w:r w:rsidRPr="009F6A7F">
        <w:rPr>
          <w:rFonts w:ascii="新細明體" w:eastAsia="新細明體" w:hAnsi="新細明體" w:cs="新細明體"/>
          <w:b/>
          <w:bCs/>
          <w:kern w:val="0"/>
          <w14:ligatures w14:val="none"/>
        </w:rPr>
        <w:t>disabled</w:t>
      </w:r>
      <w:r w:rsidRPr="009F6A7F">
        <w:rPr>
          <w:rFonts w:ascii="新細明體" w:eastAsia="新細明體" w:hAnsi="新細明體" w:cs="新細明體"/>
          <w:kern w:val="0"/>
          <w14:ligatures w14:val="none"/>
        </w:rPr>
        <w:t>.</w:t>
      </w:r>
    </w:p>
    <w:p w14:paraId="62C434EF" w14:textId="77777777" w:rsidR="009F6A7F" w:rsidRPr="009F6A7F" w:rsidRDefault="009F6A7F" w:rsidP="009F6A7F">
      <w:pPr>
        <w:widowControl/>
        <w:numPr>
          <w:ilvl w:val="0"/>
          <w:numId w:val="1"/>
        </w:numPr>
        <w:spacing w:before="100" w:beforeAutospacing="1" w:after="100" w:afterAutospacing="1" w:line="240" w:lineRule="auto"/>
        <w:rPr>
          <w:rFonts w:ascii="新細明體" w:eastAsia="新細明體" w:hAnsi="新細明體" w:cs="新細明體"/>
          <w:kern w:val="0"/>
          <w14:ligatures w14:val="none"/>
        </w:rPr>
      </w:pPr>
      <w:r w:rsidRPr="009F6A7F">
        <w:rPr>
          <w:rFonts w:ascii="新細明體" w:eastAsia="新細明體" w:hAnsi="新細明體" w:cs="新細明體"/>
          <w:kern w:val="0"/>
          <w14:ligatures w14:val="none"/>
        </w:rPr>
        <w:t xml:space="preserve">User authentication will switch to CKAN’s </w:t>
      </w:r>
      <w:r w:rsidRPr="009F6A7F">
        <w:rPr>
          <w:rFonts w:ascii="新細明體" w:eastAsia="新細明體" w:hAnsi="新細明體" w:cs="新細明體"/>
          <w:b/>
          <w:bCs/>
          <w:kern w:val="0"/>
          <w14:ligatures w14:val="none"/>
        </w:rPr>
        <w:t>native login</w:t>
      </w:r>
      <w:r w:rsidRPr="009F6A7F">
        <w:rPr>
          <w:rFonts w:ascii="新細明體" w:eastAsia="新細明體" w:hAnsi="新細明體" w:cs="新細明體"/>
          <w:kern w:val="0"/>
          <w14:ligatures w14:val="none"/>
        </w:rPr>
        <w:t xml:space="preserve"> (email + password).</w:t>
      </w:r>
    </w:p>
    <w:p w14:paraId="1C2F93E9" w14:textId="77777777" w:rsidR="009F6A7F" w:rsidRPr="009F6A7F" w:rsidRDefault="009F6A7F" w:rsidP="009F6A7F">
      <w:pPr>
        <w:widowControl/>
        <w:spacing w:before="100" w:beforeAutospacing="1" w:after="100" w:afterAutospacing="1" w:line="240" w:lineRule="auto"/>
        <w:rPr>
          <w:rFonts w:ascii="新細明體" w:eastAsia="新細明體" w:hAnsi="新細明體" w:cs="新細明體"/>
          <w:kern w:val="0"/>
          <w14:ligatures w14:val="none"/>
        </w:rPr>
      </w:pPr>
      <w:r w:rsidRPr="009F6A7F">
        <w:rPr>
          <w:rFonts w:ascii="新細明體" w:eastAsia="新細明體" w:hAnsi="新細明體" w:cs="新細明體"/>
          <w:b/>
          <w:bCs/>
          <w:kern w:val="0"/>
          <w14:ligatures w14:val="none"/>
        </w:rPr>
        <w:t>What you need to do</w:t>
      </w:r>
    </w:p>
    <w:p w14:paraId="684A1860" w14:textId="77777777" w:rsidR="009F6A7F" w:rsidRPr="009F6A7F" w:rsidRDefault="009F6A7F" w:rsidP="009F6A7F">
      <w:pPr>
        <w:widowControl/>
        <w:numPr>
          <w:ilvl w:val="0"/>
          <w:numId w:val="2"/>
        </w:numPr>
        <w:spacing w:before="100" w:beforeAutospacing="1" w:after="100" w:afterAutospacing="1" w:line="240" w:lineRule="auto"/>
        <w:rPr>
          <w:rFonts w:ascii="新細明體" w:eastAsia="新細明體" w:hAnsi="新細明體" w:cs="新細明體"/>
          <w:kern w:val="0"/>
          <w14:ligatures w14:val="none"/>
        </w:rPr>
      </w:pPr>
      <w:r w:rsidRPr="009F6A7F">
        <w:rPr>
          <w:rFonts w:ascii="新細明體" w:eastAsia="新細明體" w:hAnsi="新細明體" w:cs="新細明體"/>
          <w:kern w:val="0"/>
          <w14:ligatures w14:val="none"/>
        </w:rPr>
        <w:t>After the upgrade completes, go to the platform login page.</w:t>
      </w:r>
    </w:p>
    <w:p w14:paraId="7D9606B2" w14:textId="77777777" w:rsidR="009F6A7F" w:rsidRPr="009F6A7F" w:rsidRDefault="009F6A7F" w:rsidP="009F6A7F">
      <w:pPr>
        <w:widowControl/>
        <w:numPr>
          <w:ilvl w:val="0"/>
          <w:numId w:val="2"/>
        </w:numPr>
        <w:spacing w:before="100" w:beforeAutospacing="1" w:after="100" w:afterAutospacing="1" w:line="240" w:lineRule="auto"/>
        <w:rPr>
          <w:rFonts w:ascii="新細明體" w:eastAsia="新細明體" w:hAnsi="新細明體" w:cs="新細明體"/>
          <w:kern w:val="0"/>
          <w14:ligatures w14:val="none"/>
        </w:rPr>
      </w:pPr>
      <w:r w:rsidRPr="009F6A7F">
        <w:rPr>
          <w:rFonts w:ascii="新細明體" w:eastAsia="新細明體" w:hAnsi="新細明體" w:cs="新細明體"/>
          <w:kern w:val="0"/>
          <w14:ligatures w14:val="none"/>
        </w:rPr>
        <w:t xml:space="preserve">Click </w:t>
      </w:r>
      <w:r w:rsidRPr="009F6A7F">
        <w:rPr>
          <w:rFonts w:ascii="新細明體" w:eastAsia="新細明體" w:hAnsi="新細明體" w:cs="新細明體"/>
          <w:b/>
          <w:bCs/>
          <w:kern w:val="0"/>
          <w14:ligatures w14:val="none"/>
        </w:rPr>
        <w:t>“Forgot password”</w:t>
      </w:r>
      <w:r w:rsidRPr="009F6A7F">
        <w:rPr>
          <w:rFonts w:ascii="新細明體" w:eastAsia="新細明體" w:hAnsi="新細明體" w:cs="新細明體"/>
          <w:kern w:val="0"/>
          <w14:ligatures w14:val="none"/>
        </w:rPr>
        <w:t xml:space="preserve"> (or “Reset password”).</w:t>
      </w:r>
    </w:p>
    <w:p w14:paraId="7F8BC31C" w14:textId="77777777" w:rsidR="009F6A7F" w:rsidRPr="009F6A7F" w:rsidRDefault="009F6A7F" w:rsidP="009F6A7F">
      <w:pPr>
        <w:widowControl/>
        <w:numPr>
          <w:ilvl w:val="0"/>
          <w:numId w:val="2"/>
        </w:numPr>
        <w:spacing w:before="100" w:beforeAutospacing="1" w:after="100" w:afterAutospacing="1" w:line="240" w:lineRule="auto"/>
        <w:rPr>
          <w:rFonts w:ascii="新細明體" w:eastAsia="新細明體" w:hAnsi="新細明體" w:cs="新細明體"/>
          <w:kern w:val="0"/>
          <w14:ligatures w14:val="none"/>
        </w:rPr>
      </w:pPr>
      <w:r w:rsidRPr="009F6A7F">
        <w:rPr>
          <w:rFonts w:ascii="新細明體" w:eastAsia="新細明體" w:hAnsi="新細明體" w:cs="新細明體"/>
          <w:kern w:val="0"/>
          <w14:ligatures w14:val="none"/>
        </w:rPr>
        <w:t>Enter the email address you used to register with the platform.</w:t>
      </w:r>
    </w:p>
    <w:p w14:paraId="2FC91151" w14:textId="77777777" w:rsidR="009F6A7F" w:rsidRPr="009F6A7F" w:rsidRDefault="009F6A7F" w:rsidP="009F6A7F">
      <w:pPr>
        <w:widowControl/>
        <w:numPr>
          <w:ilvl w:val="0"/>
          <w:numId w:val="2"/>
        </w:numPr>
        <w:spacing w:before="100" w:beforeAutospacing="1" w:after="100" w:afterAutospacing="1" w:line="240" w:lineRule="auto"/>
        <w:rPr>
          <w:rFonts w:ascii="新細明體" w:eastAsia="新細明體" w:hAnsi="新細明體" w:cs="新細明體"/>
          <w:kern w:val="0"/>
          <w14:ligatures w14:val="none"/>
        </w:rPr>
      </w:pPr>
      <w:r w:rsidRPr="009F6A7F">
        <w:rPr>
          <w:rFonts w:ascii="新細明體" w:eastAsia="新細明體" w:hAnsi="新細明體" w:cs="新細明體"/>
          <w:kern w:val="0"/>
          <w14:ligatures w14:val="none"/>
        </w:rPr>
        <w:t>Check your inbox (and spam/junk folder) for the password-reset email and follow the link to set a new password.</w:t>
      </w:r>
    </w:p>
    <w:p w14:paraId="4FAA2BEA" w14:textId="77777777" w:rsidR="009F6A7F" w:rsidRPr="009F6A7F" w:rsidRDefault="009F6A7F" w:rsidP="009F6A7F">
      <w:pPr>
        <w:widowControl/>
        <w:numPr>
          <w:ilvl w:val="0"/>
          <w:numId w:val="2"/>
        </w:numPr>
        <w:spacing w:before="100" w:beforeAutospacing="1" w:after="100" w:afterAutospacing="1" w:line="240" w:lineRule="auto"/>
        <w:rPr>
          <w:rFonts w:ascii="新細明體" w:eastAsia="新細明體" w:hAnsi="新細明體" w:cs="新細明體"/>
          <w:kern w:val="0"/>
          <w14:ligatures w14:val="none"/>
        </w:rPr>
      </w:pPr>
      <w:r w:rsidRPr="009F6A7F">
        <w:rPr>
          <w:rFonts w:ascii="新細明體" w:eastAsia="新細明體" w:hAnsi="新細明體" w:cs="新細明體"/>
          <w:kern w:val="0"/>
          <w14:ligatures w14:val="none"/>
        </w:rPr>
        <w:t>Use that email/password combination to sign in going forward.</w:t>
      </w:r>
    </w:p>
    <w:p w14:paraId="4E638187" w14:textId="77777777" w:rsidR="009F6A7F" w:rsidRPr="009F6A7F" w:rsidRDefault="009F6A7F" w:rsidP="009F6A7F">
      <w:pPr>
        <w:widowControl/>
        <w:spacing w:before="100" w:beforeAutospacing="1" w:after="100" w:afterAutospacing="1" w:line="240" w:lineRule="auto"/>
        <w:rPr>
          <w:rFonts w:ascii="新細明體" w:eastAsia="新細明體" w:hAnsi="新細明體" w:cs="新細明體"/>
          <w:kern w:val="0"/>
          <w14:ligatures w14:val="none"/>
        </w:rPr>
      </w:pPr>
      <w:r w:rsidRPr="009F6A7F">
        <w:rPr>
          <w:rFonts w:ascii="新細明體" w:eastAsia="新細明體" w:hAnsi="新細明體" w:cs="新細明體"/>
          <w:b/>
          <w:bCs/>
          <w:kern w:val="0"/>
          <w14:ligatures w14:val="none"/>
        </w:rPr>
        <w:t>Tips</w:t>
      </w:r>
    </w:p>
    <w:p w14:paraId="5A6D09DC" w14:textId="77777777" w:rsidR="009F6A7F" w:rsidRPr="009F6A7F" w:rsidRDefault="009F6A7F" w:rsidP="009F6A7F">
      <w:pPr>
        <w:widowControl/>
        <w:numPr>
          <w:ilvl w:val="0"/>
          <w:numId w:val="3"/>
        </w:numPr>
        <w:spacing w:before="100" w:beforeAutospacing="1" w:after="100" w:afterAutospacing="1" w:line="240" w:lineRule="auto"/>
        <w:rPr>
          <w:rFonts w:ascii="新細明體" w:eastAsia="新細明體" w:hAnsi="新細明體" w:cs="新細明體"/>
          <w:kern w:val="0"/>
          <w14:ligatures w14:val="none"/>
        </w:rPr>
      </w:pPr>
      <w:r w:rsidRPr="009F6A7F">
        <w:rPr>
          <w:rFonts w:ascii="新細明體" w:eastAsia="新細明體" w:hAnsi="新細明體" w:cs="新細明體"/>
          <w:kern w:val="0"/>
          <w14:ligatures w14:val="none"/>
        </w:rPr>
        <w:t>If your organization used SSO credentials only and you never set a local password, use the “Forgot password” flow to create a CKAN password tied to your account email.</w:t>
      </w:r>
    </w:p>
    <w:p w14:paraId="24201364" w14:textId="77777777" w:rsidR="009F6A7F" w:rsidRPr="009F6A7F" w:rsidRDefault="009F6A7F" w:rsidP="009F6A7F">
      <w:pPr>
        <w:widowControl/>
        <w:numPr>
          <w:ilvl w:val="0"/>
          <w:numId w:val="3"/>
        </w:numPr>
        <w:spacing w:before="100" w:beforeAutospacing="1" w:after="100" w:afterAutospacing="1" w:line="240" w:lineRule="auto"/>
        <w:rPr>
          <w:rFonts w:ascii="新細明體" w:eastAsia="新細明體" w:hAnsi="新細明體" w:cs="新細明體"/>
          <w:kern w:val="0"/>
          <w14:ligatures w14:val="none"/>
        </w:rPr>
      </w:pPr>
      <w:r w:rsidRPr="009F6A7F">
        <w:rPr>
          <w:rFonts w:ascii="新細明體" w:eastAsia="新細明體" w:hAnsi="新細明體" w:cs="新細明體"/>
          <w:kern w:val="0"/>
          <w14:ligatures w14:val="none"/>
        </w:rPr>
        <w:t>If you do not receive a reset email within 15 minutes, please check your spam/junk folder and any email filters.</w:t>
      </w:r>
    </w:p>
    <w:p w14:paraId="7D94AE54" w14:textId="77777777" w:rsidR="009F6A7F" w:rsidRPr="009F6A7F" w:rsidRDefault="009F6A7F" w:rsidP="009F6A7F">
      <w:pPr>
        <w:widowControl/>
        <w:spacing w:before="100" w:beforeAutospacing="1" w:after="100" w:afterAutospacing="1" w:line="240" w:lineRule="auto"/>
        <w:rPr>
          <w:rFonts w:ascii="新細明體" w:eastAsia="新細明體" w:hAnsi="新細明體" w:cs="新細明體"/>
          <w:kern w:val="0"/>
          <w14:ligatures w14:val="none"/>
        </w:rPr>
      </w:pPr>
      <w:r w:rsidRPr="009F6A7F">
        <w:rPr>
          <w:rFonts w:ascii="新細明體" w:eastAsia="新細明體" w:hAnsi="新細明體" w:cs="新細明體"/>
          <w:b/>
          <w:bCs/>
          <w:kern w:val="0"/>
          <w14:ligatures w14:val="none"/>
        </w:rPr>
        <w:t>Support / Urgent issues</w:t>
      </w:r>
      <w:r w:rsidRPr="009F6A7F">
        <w:rPr>
          <w:rFonts w:ascii="新細明體" w:eastAsia="新細明體" w:hAnsi="新細明體" w:cs="新細明體"/>
          <w:kern w:val="0"/>
          <w14:ligatures w14:val="none"/>
        </w:rPr>
        <w:br/>
        <w:t xml:space="preserve">If you have questions or account problems after the upgrade, contact us at </w:t>
      </w:r>
      <w:r w:rsidRPr="009F6A7F">
        <w:rPr>
          <w:rFonts w:ascii="新細明體" w:eastAsia="新細明體" w:hAnsi="新細明體" w:cs="新細明體"/>
          <w:b/>
          <w:bCs/>
          <w:kern w:val="0"/>
          <w14:ligatures w14:val="none"/>
        </w:rPr>
        <w:t>[</w:t>
      </w:r>
      <w:hyperlink r:id="rId5" w:history="1">
        <w:r w:rsidRPr="009F6A7F">
          <w:rPr>
            <w:rFonts w:ascii="新細明體" w:eastAsia="新細明體" w:hAnsi="新細明體" w:cs="新細明體"/>
            <w:b/>
            <w:bCs/>
            <w:color w:val="0000FF"/>
            <w:kern w:val="0"/>
            <w:u w:val="single"/>
            <w14:ligatures w14:val="none"/>
          </w:rPr>
          <w:t>replace-with-your-support-email@example.com</w:t>
        </w:r>
      </w:hyperlink>
      <w:r w:rsidRPr="009F6A7F">
        <w:rPr>
          <w:rFonts w:ascii="新細明體" w:eastAsia="新細明體" w:hAnsi="新細明體" w:cs="新細明體"/>
          <w:b/>
          <w:bCs/>
          <w:kern w:val="0"/>
          <w14:ligatures w14:val="none"/>
        </w:rPr>
        <w:t>]</w:t>
      </w:r>
      <w:r w:rsidRPr="009F6A7F">
        <w:rPr>
          <w:rFonts w:ascii="新細明體" w:eastAsia="新細明體" w:hAnsi="新細明體" w:cs="新細明體"/>
          <w:kern w:val="0"/>
          <w14:ligatures w14:val="none"/>
        </w:rPr>
        <w:t xml:space="preserve"> or reply to this announcement. Please include:</w:t>
      </w:r>
    </w:p>
    <w:p w14:paraId="4BF0C5E6" w14:textId="77777777" w:rsidR="009F6A7F" w:rsidRPr="009F6A7F" w:rsidRDefault="009F6A7F" w:rsidP="009F6A7F">
      <w:pPr>
        <w:widowControl/>
        <w:numPr>
          <w:ilvl w:val="0"/>
          <w:numId w:val="4"/>
        </w:numPr>
        <w:spacing w:before="100" w:beforeAutospacing="1" w:after="100" w:afterAutospacing="1" w:line="240" w:lineRule="auto"/>
        <w:rPr>
          <w:rFonts w:ascii="新細明體" w:eastAsia="新細明體" w:hAnsi="新細明體" w:cs="新細明體"/>
          <w:kern w:val="0"/>
          <w14:ligatures w14:val="none"/>
        </w:rPr>
      </w:pPr>
      <w:r w:rsidRPr="009F6A7F">
        <w:rPr>
          <w:rFonts w:ascii="新細明體" w:eastAsia="新細明體" w:hAnsi="新細明體" w:cs="新細明體"/>
          <w:kern w:val="0"/>
          <w14:ligatures w14:val="none"/>
        </w:rPr>
        <w:t>Your full name</w:t>
      </w:r>
    </w:p>
    <w:p w14:paraId="6EE4EC48" w14:textId="77777777" w:rsidR="009F6A7F" w:rsidRPr="009F6A7F" w:rsidRDefault="009F6A7F" w:rsidP="009F6A7F">
      <w:pPr>
        <w:widowControl/>
        <w:numPr>
          <w:ilvl w:val="0"/>
          <w:numId w:val="4"/>
        </w:numPr>
        <w:spacing w:before="100" w:beforeAutospacing="1" w:after="100" w:afterAutospacing="1" w:line="240" w:lineRule="auto"/>
        <w:rPr>
          <w:rFonts w:ascii="新細明體" w:eastAsia="新細明體" w:hAnsi="新細明體" w:cs="新細明體"/>
          <w:kern w:val="0"/>
          <w14:ligatures w14:val="none"/>
        </w:rPr>
      </w:pPr>
      <w:r w:rsidRPr="009F6A7F">
        <w:rPr>
          <w:rFonts w:ascii="新細明體" w:eastAsia="新細明體" w:hAnsi="新細明體" w:cs="新細明體"/>
          <w:kern w:val="0"/>
          <w14:ligatures w14:val="none"/>
        </w:rPr>
        <w:t>Registered email</w:t>
      </w:r>
    </w:p>
    <w:p w14:paraId="5F497D4A" w14:textId="77777777" w:rsidR="009F6A7F" w:rsidRPr="009F6A7F" w:rsidRDefault="009F6A7F" w:rsidP="009F6A7F">
      <w:pPr>
        <w:widowControl/>
        <w:numPr>
          <w:ilvl w:val="0"/>
          <w:numId w:val="4"/>
        </w:numPr>
        <w:spacing w:before="100" w:beforeAutospacing="1" w:after="100" w:afterAutospacing="1" w:line="240" w:lineRule="auto"/>
        <w:rPr>
          <w:rFonts w:ascii="新細明體" w:eastAsia="新細明體" w:hAnsi="新細明體" w:cs="新細明體"/>
          <w:kern w:val="0"/>
          <w14:ligatures w14:val="none"/>
        </w:rPr>
      </w:pPr>
      <w:r w:rsidRPr="009F6A7F">
        <w:rPr>
          <w:rFonts w:ascii="新細明體" w:eastAsia="新細明體" w:hAnsi="新細明體" w:cs="新細明體"/>
          <w:kern w:val="0"/>
          <w14:ligatures w14:val="none"/>
        </w:rPr>
        <w:lastRenderedPageBreak/>
        <w:t>Short description of the issue</w:t>
      </w:r>
    </w:p>
    <w:p w14:paraId="215878BF" w14:textId="77777777" w:rsidR="009F6A7F" w:rsidRPr="009F6A7F" w:rsidRDefault="009F6A7F" w:rsidP="009F6A7F">
      <w:pPr>
        <w:widowControl/>
        <w:spacing w:before="100" w:beforeAutospacing="1" w:after="100" w:afterAutospacing="1" w:line="240" w:lineRule="auto"/>
        <w:rPr>
          <w:rFonts w:ascii="新細明體" w:eastAsia="新細明體" w:hAnsi="新細明體" w:cs="新細明體"/>
          <w:kern w:val="0"/>
          <w14:ligatures w14:val="none"/>
        </w:rPr>
      </w:pPr>
      <w:r w:rsidRPr="009F6A7F">
        <w:rPr>
          <w:rFonts w:ascii="新細明體" w:eastAsia="新細明體" w:hAnsi="新細明體" w:cs="新細明體"/>
          <w:kern w:val="0"/>
          <w14:ligatures w14:val="none"/>
        </w:rPr>
        <w:t>We apologize for any inconvenience and appreciate your patience while we improve the platform.</w:t>
      </w:r>
    </w:p>
    <w:p w14:paraId="5A1CEA56" w14:textId="77777777" w:rsidR="009F6A7F" w:rsidRPr="009F6A7F" w:rsidRDefault="009F6A7F" w:rsidP="009F6A7F">
      <w:pPr>
        <w:widowControl/>
        <w:spacing w:before="100" w:beforeAutospacing="1" w:after="100" w:afterAutospacing="1" w:line="240" w:lineRule="auto"/>
        <w:rPr>
          <w:rFonts w:ascii="新細明體" w:eastAsia="新細明體" w:hAnsi="新細明體" w:cs="新細明體"/>
          <w:kern w:val="0"/>
          <w14:ligatures w14:val="none"/>
        </w:rPr>
      </w:pPr>
      <w:r w:rsidRPr="009F6A7F">
        <w:rPr>
          <w:rFonts w:ascii="新細明體" w:eastAsia="新細明體" w:hAnsi="新細明體" w:cs="新細明體"/>
          <w:kern w:val="0"/>
          <w14:ligatures w14:val="none"/>
        </w:rPr>
        <w:t>Sincerely,</w:t>
      </w:r>
      <w:r w:rsidRPr="009F6A7F">
        <w:rPr>
          <w:rFonts w:ascii="新細明體" w:eastAsia="新細明體" w:hAnsi="新細明體" w:cs="新細明體"/>
          <w:kern w:val="0"/>
          <w14:ligatures w14:val="none"/>
        </w:rPr>
        <w:br/>
        <w:t>The Platform Team</w:t>
      </w:r>
    </w:p>
    <w:p w14:paraId="6E81BE59" w14:textId="77777777" w:rsidR="00E9683A" w:rsidRDefault="00E9683A"/>
    <w:sectPr w:rsidR="00E9683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4E43"/>
    <w:multiLevelType w:val="multilevel"/>
    <w:tmpl w:val="556CA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1649DE"/>
    <w:multiLevelType w:val="multilevel"/>
    <w:tmpl w:val="F800B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FE2A98"/>
    <w:multiLevelType w:val="multilevel"/>
    <w:tmpl w:val="D4C89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AB0E1A"/>
    <w:multiLevelType w:val="multilevel"/>
    <w:tmpl w:val="4DA2B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1667724">
    <w:abstractNumId w:val="2"/>
  </w:num>
  <w:num w:numId="2" w16cid:durableId="608004235">
    <w:abstractNumId w:val="0"/>
  </w:num>
  <w:num w:numId="3" w16cid:durableId="953486250">
    <w:abstractNumId w:val="3"/>
  </w:num>
  <w:num w:numId="4" w16cid:durableId="19159671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A7F"/>
    <w:rsid w:val="00353376"/>
    <w:rsid w:val="003F7783"/>
    <w:rsid w:val="004D62B5"/>
    <w:rsid w:val="00591BBE"/>
    <w:rsid w:val="00642E62"/>
    <w:rsid w:val="00745950"/>
    <w:rsid w:val="007C7A9F"/>
    <w:rsid w:val="009F6A7F"/>
    <w:rsid w:val="00B76364"/>
    <w:rsid w:val="00B854A9"/>
    <w:rsid w:val="00E9683A"/>
    <w:rsid w:val="00EB6D89"/>
    <w:rsid w:val="00EE7304"/>
    <w:rsid w:val="00F5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CB39FE"/>
  <w15:chartTrackingRefBased/>
  <w15:docId w15:val="{98948EAA-32CB-7641-ACDF-E9080DB25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F6A7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6A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6A7F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6A7F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6A7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6A7F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6A7F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6A7F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6A7F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F6A7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F6A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F6A7F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F6A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F6A7F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F6A7F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F6A7F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F6A7F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F6A7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F6A7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F6A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F6A7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F6A7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F6A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F6A7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F6A7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F6A7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F6A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F6A7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F6A7F"/>
    <w:rPr>
      <w:b/>
      <w:bCs/>
      <w:smallCaps/>
      <w:color w:val="2F5496" w:themeColor="accent1" w:themeShade="BF"/>
      <w:spacing w:val="5"/>
    </w:rPr>
  </w:style>
  <w:style w:type="character" w:styleId="ae">
    <w:name w:val="Strong"/>
    <w:basedOn w:val="a0"/>
    <w:uiPriority w:val="22"/>
    <w:qFormat/>
    <w:rsid w:val="009F6A7F"/>
    <w:rPr>
      <w:b/>
      <w:bCs/>
    </w:rPr>
  </w:style>
  <w:style w:type="paragraph" w:styleId="Web">
    <w:name w:val="Normal (Web)"/>
    <w:basedOn w:val="a"/>
    <w:uiPriority w:val="99"/>
    <w:semiHidden/>
    <w:unhideWhenUsed/>
    <w:rsid w:val="009F6A7F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kern w:val="0"/>
      <w14:ligatures w14:val="none"/>
    </w:rPr>
  </w:style>
  <w:style w:type="character" w:styleId="af">
    <w:name w:val="Hyperlink"/>
    <w:basedOn w:val="a0"/>
    <w:uiPriority w:val="99"/>
    <w:semiHidden/>
    <w:unhideWhenUsed/>
    <w:rsid w:val="009F6A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eplace-with-your-support-email@example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238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林宗輝</dc:creator>
  <cp:keywords/>
  <dc:description/>
  <cp:lastModifiedBy>林宗輝</cp:lastModifiedBy>
  <cp:revision>2</cp:revision>
  <dcterms:created xsi:type="dcterms:W3CDTF">2025-10-07T01:27:00Z</dcterms:created>
  <dcterms:modified xsi:type="dcterms:W3CDTF">2025-10-07T01:27:00Z</dcterms:modified>
</cp:coreProperties>
</file>